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C7" w:rsidRPr="00D26FC7" w:rsidRDefault="00D26FC7" w:rsidP="00D26FC7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24"/>
          <w:szCs w:val="24"/>
          <w:lang w:eastAsia="ru-RU"/>
        </w:rPr>
      </w:pPr>
      <w:bookmarkStart w:id="0" w:name="_GoBack"/>
      <w:bookmarkEnd w:id="0"/>
      <w:r w:rsidRPr="00D26FC7">
        <w:rPr>
          <w:rFonts w:ascii="inherit" w:eastAsia="Times New Roman" w:hAnsi="inherit" w:cs="Times New Roman"/>
          <w:b/>
          <w:bCs/>
          <w:color w:val="94482C"/>
          <w:kern w:val="36"/>
          <w:sz w:val="24"/>
          <w:szCs w:val="24"/>
          <w:lang w:eastAsia="ru-RU"/>
        </w:rPr>
        <w:t>Математика — аннотации к рабочим программам</w:t>
      </w:r>
    </w:p>
    <w:p w:rsidR="00D26FC7" w:rsidRPr="00D26FC7" w:rsidRDefault="00D26FC7" w:rsidP="00D26FC7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</w:t>
      </w:r>
      <w:proofErr w:type="gramStart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общего  образования</w:t>
      </w:r>
      <w:proofErr w:type="gramEnd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, авторской программы  по  математике для  5 – 6  классов к учебнику  Н.Я. </w:t>
      </w:r>
      <w:proofErr w:type="spellStart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Виленкина</w:t>
      </w:r>
      <w:proofErr w:type="spellEnd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/ </w:t>
      </w:r>
      <w:proofErr w:type="spellStart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В.И.Жохов</w:t>
      </w:r>
      <w:proofErr w:type="spellEnd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,  М.: Мнемозина</w:t>
      </w:r>
    </w:p>
    <w:p w:rsidR="00D26FC7" w:rsidRPr="00D26FC7" w:rsidRDefault="00D26FC7" w:rsidP="00D26FC7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УЧЕБНО-МЕТОДИЧЕСКИЙ КОМПЛЕКС (УМК)</w:t>
      </w:r>
    </w:p>
    <w:p w:rsidR="00D26FC7" w:rsidRPr="00D26FC7" w:rsidRDefault="00D26FC7" w:rsidP="00D26FC7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Н.Я. </w:t>
      </w:r>
      <w:proofErr w:type="spellStart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Виленкин</w:t>
      </w:r>
      <w:proofErr w:type="spellEnd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 Математика 5 класс. Издательство: Мнемозина</w:t>
      </w:r>
    </w:p>
    <w:p w:rsidR="00D26FC7" w:rsidRPr="00D26FC7" w:rsidRDefault="00D26FC7" w:rsidP="00D26FC7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Н.Я. </w:t>
      </w:r>
      <w:proofErr w:type="spellStart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Виленкин</w:t>
      </w:r>
      <w:proofErr w:type="spellEnd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 Математика 6 класс. Издательство: Мнемозина</w:t>
      </w:r>
    </w:p>
    <w:p w:rsidR="00D26FC7" w:rsidRPr="00D26FC7" w:rsidRDefault="00D26FC7" w:rsidP="00D26FC7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УЧЕБНЫЙ ПЛАН (КОЛИЧЕСТВО ЧАСОВ)</w:t>
      </w:r>
    </w:p>
    <w:p w:rsidR="00D26FC7" w:rsidRPr="00D26FC7" w:rsidRDefault="00D26FC7" w:rsidP="00D26FC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5 класс – 5 часов в неделю, 175</w:t>
      </w: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D26FC7" w:rsidRPr="00D26FC7" w:rsidRDefault="00D26FC7" w:rsidP="00D26FC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6 класс – 5 часов в неделю, 175 </w:t>
      </w: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часов в год</w:t>
      </w:r>
    </w:p>
    <w:p w:rsidR="00D26FC7" w:rsidRPr="00D26FC7" w:rsidRDefault="00D26FC7" w:rsidP="00D26FC7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ЦЕЛИ:</w:t>
      </w:r>
    </w:p>
    <w:p w:rsidR="00D26FC7" w:rsidRPr="00D26FC7" w:rsidRDefault="00D26FC7" w:rsidP="00D26FC7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научиться производить действия с обыкновенными дробями, с положительными и отрицательными числами;</w:t>
      </w:r>
    </w:p>
    <w:p w:rsidR="00D26FC7" w:rsidRPr="00D26FC7" w:rsidRDefault="00D26FC7" w:rsidP="00D26FC7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научиться решать задачи с помощью пропорций, определять место точки в системе координат ОХУ.</w:t>
      </w:r>
    </w:p>
    <w:p w:rsidR="00D26FC7" w:rsidRPr="00D26FC7" w:rsidRDefault="00D26FC7" w:rsidP="00D26FC7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ЗАДАЧИ:</w:t>
      </w:r>
    </w:p>
    <w:p w:rsidR="00D26FC7" w:rsidRPr="00D26FC7" w:rsidRDefault="00D26FC7" w:rsidP="00D26FC7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внимания, мышления учащихся, формирования у них умений логически мыслить;</w:t>
      </w:r>
    </w:p>
    <w:p w:rsidR="00D26FC7" w:rsidRPr="00D26FC7" w:rsidRDefault="00D26FC7" w:rsidP="00D26FC7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представлений о полной картине мира, о взаимосвязи математики с другими предметами;</w:t>
      </w:r>
      <w:r w:rsidRPr="00D26FC7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br/>
      </w: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выработать вычислительные навыки, научить решать задачи с помощью уравнений.</w:t>
      </w:r>
    </w:p>
    <w:p w:rsidR="00D26FC7" w:rsidRPr="00D26FC7" w:rsidRDefault="00D26FC7" w:rsidP="00D26FC7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D26FC7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метапредметных</w:t>
      </w:r>
      <w:proofErr w:type="spellEnd"/>
      <w:r w:rsidRPr="00D26FC7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</w:t>
      </w:r>
      <w:proofErr w:type="gramStart"/>
      <w:r w:rsidRPr="00D26FC7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предметных  результатов</w:t>
      </w:r>
      <w:proofErr w:type="gramEnd"/>
      <w:r w:rsidRPr="00D26FC7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D26FC7" w:rsidRPr="00D26FC7" w:rsidRDefault="00D26FC7" w:rsidP="00D26FC7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ЛИЧНОСТНЫЕ РЕЗУЛЬТАТЫ</w:t>
      </w:r>
    </w:p>
    <w:p w:rsidR="00D26FC7" w:rsidRPr="00D26FC7" w:rsidRDefault="00D26FC7" w:rsidP="00D26FC7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познанию.</w:t>
      </w:r>
    </w:p>
    <w:p w:rsidR="00D26FC7" w:rsidRPr="00D26FC7" w:rsidRDefault="00D26FC7" w:rsidP="00D26FC7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деятельности.</w:t>
      </w:r>
    </w:p>
    <w:p w:rsidR="00D26FC7" w:rsidRPr="00D26FC7" w:rsidRDefault="00D26FC7" w:rsidP="00D26FC7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контрпримеры</w:t>
      </w:r>
      <w:proofErr w:type="spellEnd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D26FC7" w:rsidRPr="00D26FC7" w:rsidRDefault="00D26FC7" w:rsidP="00D26FC7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D26FC7" w:rsidRPr="00D26FC7" w:rsidRDefault="00D26FC7" w:rsidP="00D26FC7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Критичность мышления, умения распознавать логически некорректные высказывания, отличать гипотезу от факта.</w:t>
      </w:r>
    </w:p>
    <w:p w:rsidR="00D26FC7" w:rsidRPr="00D26FC7" w:rsidRDefault="00D26FC7" w:rsidP="00D26FC7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Креативность мышления, инициативы, находчивости, активности при решении арифметических задач.</w:t>
      </w:r>
    </w:p>
    <w:p w:rsidR="00D26FC7" w:rsidRPr="00D26FC7" w:rsidRDefault="00D26FC7" w:rsidP="00D26FC7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контролировать процесс и результат учебной математической деятельности.</w:t>
      </w:r>
    </w:p>
    <w:p w:rsidR="00D26FC7" w:rsidRPr="00D26FC7" w:rsidRDefault="00D26FC7" w:rsidP="00D26FC7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Формирование способности к эмоциональному восприятию математических объектов, задач, решений, рассуждений.</w:t>
      </w:r>
    </w:p>
    <w:p w:rsidR="00D26FC7" w:rsidRPr="00D26FC7" w:rsidRDefault="00D26FC7" w:rsidP="00D26FC7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МЕТАПРЕДМЕТНЫЕ РЕЗУЛЬТАТЫ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осуществлять контроль по образцу и вносить необходимые коррективы.</w:t>
      </w:r>
      <w:r w:rsidRPr="00D26FC7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br/>
      </w: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устанавливать причинно-следственные связи; строить логические рассуждения, умозаключения (индуктивные, дедуктивные и по аналогии) и выводы.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учебной и </w:t>
      </w:r>
      <w:proofErr w:type="spellStart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общепользовательской</w:t>
      </w:r>
      <w:proofErr w:type="spellEnd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компетентности в области использования информационно-коммуникационных технологий (ИКТ-компетентности).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Первоначальное представление об идеях и о методах математики как об универсальном языке науки и техники.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способности видеть математическую задачу в других дисциплинах, в окружающей жизни.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понимать и использовать математические средства наглядности (рисунки, чертежи, </w:t>
      </w:r>
      <w:proofErr w:type="gramStart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схемы )</w:t>
      </w:r>
      <w:proofErr w:type="gramEnd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для иллюстрации, интерпретации, аргументации.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выдвигать гипотезы при решении учебных задач и понимания необходимости их проверки.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Понимание сущности алгоритмических предписаний и умения действовать в соответствии с предложенным алгоритмом.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D26FC7" w:rsidRPr="00D26FC7" w:rsidRDefault="00D26FC7" w:rsidP="00D26FC7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Способность планировать и осуществлять деятельность, направленную на решение задач исследовательского характера.</w:t>
      </w:r>
    </w:p>
    <w:p w:rsidR="00D26FC7" w:rsidRPr="00D26FC7" w:rsidRDefault="00D26FC7" w:rsidP="00D26FC7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D26FC7" w:rsidRPr="00D26FC7" w:rsidRDefault="00D26FC7" w:rsidP="00D26FC7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классификацию.</w:t>
      </w:r>
    </w:p>
    <w:p w:rsidR="00D26FC7" w:rsidRPr="00D26FC7" w:rsidRDefault="00D26FC7" w:rsidP="00D26FC7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Владение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изучения.</w:t>
      </w:r>
    </w:p>
    <w:p w:rsidR="00D26FC7" w:rsidRPr="00D26FC7" w:rsidRDefault="00D26FC7" w:rsidP="00D26FC7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Умение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предметах.</w:t>
      </w:r>
    </w:p>
    <w:p w:rsidR="00D26FC7" w:rsidRPr="00D26FC7" w:rsidRDefault="00D26FC7" w:rsidP="00D26FC7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proofErr w:type="gramStart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  пользоваться</w:t>
      </w:r>
      <w:proofErr w:type="gramEnd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изученными математическими формулами.</w:t>
      </w:r>
    </w:p>
    <w:p w:rsidR="00D26FC7" w:rsidRPr="00D26FC7" w:rsidRDefault="00D26FC7" w:rsidP="00D26FC7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Знания основных способов представления и анализа статистических данных; умения решать задачи с помощью </w:t>
      </w:r>
      <w:proofErr w:type="spellStart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пере¬бора</w:t>
      </w:r>
      <w:proofErr w:type="spellEnd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всех возможных вариантов.</w:t>
      </w:r>
    </w:p>
    <w:p w:rsidR="00D26FC7" w:rsidRPr="00D26FC7" w:rsidRDefault="00D26FC7" w:rsidP="00D26FC7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D26FC7" w:rsidRPr="00D26FC7" w:rsidRDefault="00D26FC7" w:rsidP="00D26FC7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СОДЕРЖАНИЕ:</w:t>
      </w:r>
    </w:p>
    <w:p w:rsidR="00D26FC7" w:rsidRPr="00D26FC7" w:rsidRDefault="00D26FC7" w:rsidP="00D26FC7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5 класс:</w:t>
      </w:r>
    </w:p>
    <w:p w:rsidR="00D26FC7" w:rsidRPr="00D26FC7" w:rsidRDefault="00D26FC7" w:rsidP="00D26FC7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Натуральные числа и шкалы — 14 ч</w:t>
      </w:r>
    </w:p>
    <w:p w:rsidR="00D26FC7" w:rsidRPr="00D26FC7" w:rsidRDefault="00D26FC7" w:rsidP="00D26FC7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Сложение и вычитание натуральных чисел — 20 ч</w:t>
      </w:r>
    </w:p>
    <w:p w:rsidR="00D26FC7" w:rsidRPr="00D26FC7" w:rsidRDefault="00D26FC7" w:rsidP="00D26FC7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Умножение и деление натуральных чисел — 28 ч</w:t>
      </w:r>
    </w:p>
    <w:p w:rsidR="00D26FC7" w:rsidRPr="00D26FC7" w:rsidRDefault="00D26FC7" w:rsidP="00D26FC7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Площади и объемы — 12 ч</w:t>
      </w:r>
    </w:p>
    <w:p w:rsidR="00D26FC7" w:rsidRPr="00D26FC7" w:rsidRDefault="00D26FC7" w:rsidP="00D26FC7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Обыкновенные дроби — 23 ч</w:t>
      </w:r>
    </w:p>
    <w:p w:rsidR="00D26FC7" w:rsidRPr="00D26FC7" w:rsidRDefault="00D26FC7" w:rsidP="00D26FC7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Десятичные дроби. Сложение и вычитание десятичных дробей — 14 ч</w:t>
      </w:r>
    </w:p>
    <w:p w:rsidR="00D26FC7" w:rsidRPr="00D26FC7" w:rsidRDefault="00D26FC7" w:rsidP="00D26FC7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Умножение и деление десятичных дробей — 26 ч</w:t>
      </w:r>
    </w:p>
    <w:p w:rsidR="00D26FC7" w:rsidRPr="00D26FC7" w:rsidRDefault="00D26FC7" w:rsidP="00D26FC7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Инструменты для вычислений и измерений — 15 ч</w:t>
      </w:r>
    </w:p>
    <w:p w:rsidR="00D26FC7" w:rsidRPr="00D26FC7" w:rsidRDefault="00D26FC7" w:rsidP="00D26FC7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Повторение — 18 ч</w:t>
      </w:r>
    </w:p>
    <w:p w:rsidR="00D26FC7" w:rsidRPr="00D26FC7" w:rsidRDefault="00D26FC7" w:rsidP="00D26FC7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6 класс:</w:t>
      </w:r>
    </w:p>
    <w:p w:rsidR="00D26FC7" w:rsidRPr="00D26FC7" w:rsidRDefault="00D26FC7" w:rsidP="00D26FC7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Повторение — 2 ч</w:t>
      </w:r>
    </w:p>
    <w:p w:rsidR="00D26FC7" w:rsidRPr="00D26FC7" w:rsidRDefault="00D26FC7" w:rsidP="00D26FC7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Делимость чисел — 19 ч</w:t>
      </w:r>
    </w:p>
    <w:p w:rsidR="00D26FC7" w:rsidRPr="00D26FC7" w:rsidRDefault="00D26FC7" w:rsidP="00D26FC7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Сложение и вычитание дробей с разными знаменателями — 22 ч</w:t>
      </w:r>
    </w:p>
    <w:p w:rsidR="00D26FC7" w:rsidRPr="00D26FC7" w:rsidRDefault="00D26FC7" w:rsidP="00D26FC7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Умножение и деление обыкновенных дробей — 32 ч</w:t>
      </w:r>
    </w:p>
    <w:p w:rsidR="00D26FC7" w:rsidRPr="00D26FC7" w:rsidRDefault="00D26FC7" w:rsidP="00D26FC7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Отношения и пропорции — 19 ч</w:t>
      </w:r>
    </w:p>
    <w:p w:rsidR="00D26FC7" w:rsidRPr="00D26FC7" w:rsidRDefault="00D26FC7" w:rsidP="00D26FC7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Положительные и отрицательные числа — 13 ч</w:t>
      </w:r>
    </w:p>
    <w:p w:rsidR="00D26FC7" w:rsidRPr="00D26FC7" w:rsidRDefault="00D26FC7" w:rsidP="00D26FC7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Сложение и вычитание положительных и отрицательных чисел — 11 ч</w:t>
      </w:r>
    </w:p>
    <w:p w:rsidR="00D26FC7" w:rsidRPr="00D26FC7" w:rsidRDefault="00D26FC7" w:rsidP="00D26FC7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Умножение и деление положительных и отрицательных чисел — 11 ч</w:t>
      </w:r>
    </w:p>
    <w:p w:rsidR="00D26FC7" w:rsidRPr="00D26FC7" w:rsidRDefault="00D26FC7" w:rsidP="00D26FC7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Решение уравнений — 15 ч</w:t>
      </w:r>
    </w:p>
    <w:p w:rsidR="00D26FC7" w:rsidRPr="00D26FC7" w:rsidRDefault="00D26FC7" w:rsidP="00D26FC7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Координаты на плоскости — 11 ч</w:t>
      </w:r>
    </w:p>
    <w:p w:rsidR="00D26FC7" w:rsidRPr="00D26FC7" w:rsidRDefault="00D26FC7" w:rsidP="00D26FC7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Повторение — 15 ч</w:t>
      </w:r>
    </w:p>
    <w:p w:rsidR="00D26FC7" w:rsidRPr="00D26FC7" w:rsidRDefault="00D26FC7" w:rsidP="00D26FC7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ФОРМЫ ТЕКУЩЕГО КОНТРОЛЯ И ПРОМЕЖУТОЧНОЙ АТТЕСТАЦИИ</w:t>
      </w:r>
    </w:p>
    <w:p w:rsidR="00D26FC7" w:rsidRPr="00D26FC7" w:rsidRDefault="00D26FC7" w:rsidP="00D26FC7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контрольных, самостоятельных работ. Итоговая аттестация предусмотрена в виде итоговой контрольной работы.</w:t>
      </w:r>
    </w:p>
    <w:p w:rsidR="00D26FC7" w:rsidRPr="00D26FC7" w:rsidRDefault="00D26FC7" w:rsidP="00D26FC7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Вид контроля: тематический и итоговый. Проводится в форме контрольных работ, рассчитанных на 45 минут, тестов и самостоятельных работ на 15 – 20 минут с дифференцированным оцениванием.</w:t>
      </w:r>
    </w:p>
    <w:p w:rsidR="00D26FC7" w:rsidRPr="00D26FC7" w:rsidRDefault="00D26FC7" w:rsidP="00D26FC7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Текущий контроль проводится с целью проверки усвоения изучаемого и проверяемого программного материала; </w:t>
      </w:r>
      <w:proofErr w:type="gramStart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содержание  определяются</w:t>
      </w:r>
      <w:proofErr w:type="gramEnd"/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учителем с учетом степени сложности изучаемого материала, а также особенностей обучающихся класса.</w:t>
      </w:r>
    </w:p>
    <w:p w:rsidR="00D26FC7" w:rsidRPr="00D26FC7" w:rsidRDefault="00D26FC7" w:rsidP="00D26FC7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26FC7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Итоговые контрольные работы проводятся после изучения наиболее значимых тем программы.</w:t>
      </w:r>
    </w:p>
    <w:p w:rsidR="00F13DC4" w:rsidRPr="00D26FC7" w:rsidRDefault="00F13DC4">
      <w:pPr>
        <w:rPr>
          <w:sz w:val="24"/>
          <w:szCs w:val="24"/>
        </w:rPr>
      </w:pPr>
    </w:p>
    <w:sectPr w:rsidR="00F13DC4" w:rsidRPr="00D26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0AD"/>
    <w:multiLevelType w:val="multilevel"/>
    <w:tmpl w:val="FFA28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B65FD7"/>
    <w:multiLevelType w:val="multilevel"/>
    <w:tmpl w:val="1E90F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C54595"/>
    <w:multiLevelType w:val="multilevel"/>
    <w:tmpl w:val="2A126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61F07AA"/>
    <w:multiLevelType w:val="multilevel"/>
    <w:tmpl w:val="83BA1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767BFA"/>
    <w:multiLevelType w:val="multilevel"/>
    <w:tmpl w:val="077E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91F0C80"/>
    <w:multiLevelType w:val="multilevel"/>
    <w:tmpl w:val="62D4F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727FF6"/>
    <w:multiLevelType w:val="multilevel"/>
    <w:tmpl w:val="AFF8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6F4688"/>
    <w:multiLevelType w:val="multilevel"/>
    <w:tmpl w:val="259C2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AA06C4E"/>
    <w:multiLevelType w:val="multilevel"/>
    <w:tmpl w:val="84B22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7E348FB"/>
    <w:multiLevelType w:val="multilevel"/>
    <w:tmpl w:val="2292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FC7"/>
    <w:rsid w:val="004B47D6"/>
    <w:rsid w:val="00D26FC7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16F12-C10B-4670-B2BA-BC78A072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0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2022-09-24T10:56:00Z</dcterms:created>
  <dcterms:modified xsi:type="dcterms:W3CDTF">2022-09-24T10:56:00Z</dcterms:modified>
</cp:coreProperties>
</file>